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9B" w:rsidRPr="00D94830" w:rsidRDefault="00D94830" w:rsidP="008555A7">
      <w:pPr>
        <w:rPr>
          <w:rFonts w:ascii="TimesNewRomanPSMT" w:hAnsi="TimesNewRomanPSMT" w:cs="TimesNewRomanPSMT"/>
          <w:sz w:val="24"/>
          <w:szCs w:val="24"/>
          <w:lang w:val="sr-Cyrl-C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D94830" w:rsidRDefault="00050A9B" w:rsidP="008555A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03"/>
        <w:gridCol w:w="3105"/>
      </w:tblGrid>
      <w:tr w:rsidR="00D94830" w:rsidRPr="00D94830" w:rsidTr="00752114">
        <w:tc>
          <w:tcPr>
            <w:tcW w:w="160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Наручилац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Адреса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Место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 xml:space="preserve">Број одлуке 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 xml:space="preserve">Датум </w:t>
            </w:r>
          </w:p>
        </w:tc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Дом здравља Бујановац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Карађорђа Петровића 328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Бујановац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D94830">
              <w:rPr>
                <w:rFonts w:ascii="Times New Roman" w:hAnsi="Times New Roman" w:cs="Times New Roman"/>
                <w:lang w:val="sr-Cyrl-CS"/>
              </w:rPr>
              <w:t xml:space="preserve">ЈН </w:t>
            </w:r>
            <w:r w:rsidR="008C4B9C">
              <w:rPr>
                <w:rFonts w:ascii="Times New Roman" w:hAnsi="Times New Roman" w:cs="Times New Roman"/>
                <w:lang w:val="sr-Cyrl-CS"/>
              </w:rPr>
              <w:t xml:space="preserve"> 106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830" w:rsidRPr="00D94830" w:rsidRDefault="008C4B9C" w:rsidP="00752114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24.11</w:t>
            </w:r>
            <w:r w:rsidR="00D94830" w:rsidRPr="00D94830">
              <w:rPr>
                <w:rFonts w:ascii="Times New Roman" w:hAnsi="Times New Roman" w:cs="Times New Roman"/>
              </w:rPr>
              <w:t>.2013.г</w:t>
            </w:r>
            <w:r w:rsidR="00D94830" w:rsidRPr="00D94830">
              <w:rPr>
                <w:rFonts w:ascii="Times New Roman" w:hAnsi="Times New Roman" w:cs="Times New Roman"/>
                <w:lang w:val="sr-Cyrl-CS"/>
              </w:rPr>
              <w:t>од.</w:t>
            </w:r>
          </w:p>
        </w:tc>
      </w:tr>
    </w:tbl>
    <w:p w:rsidR="00050A9B" w:rsidRPr="00D94830" w:rsidRDefault="00050A9B" w:rsidP="008555A7">
      <w:pPr>
        <w:rPr>
          <w:rFonts w:ascii="Times New Roman" w:hAnsi="Times New Roman" w:cs="Times New Roman"/>
          <w:sz w:val="24"/>
          <w:szCs w:val="24"/>
        </w:rPr>
      </w:pPr>
    </w:p>
    <w:p w:rsidR="00050A9B" w:rsidRPr="00AF731A" w:rsidRDefault="00050A9B" w:rsidP="008555A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55A7" w:rsidRPr="00050A9B" w:rsidRDefault="00D94830" w:rsidP="0085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.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 тачка 2</w:t>
      </w:r>
      <w:r w:rsidR="000C0693" w:rsidRPr="00050A9B">
        <w:rPr>
          <w:rFonts w:ascii="Times New Roman" w:hAnsi="Times New Roman" w:cs="Times New Roman"/>
          <w:sz w:val="24"/>
          <w:szCs w:val="24"/>
        </w:rPr>
        <w:t>. Закона о јавним набавкама /Сл.гласник РС бр.</w:t>
      </w:r>
      <w:r>
        <w:rPr>
          <w:rFonts w:ascii="Times New Roman" w:hAnsi="Times New Roman" w:cs="Times New Roman"/>
          <w:sz w:val="24"/>
          <w:szCs w:val="24"/>
        </w:rPr>
        <w:t xml:space="preserve"> 124/2012/ , наручилац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</w:t>
      </w:r>
      <w:r w:rsidR="008555A7" w:rsidRPr="00050A9B">
        <w:rPr>
          <w:rFonts w:ascii="Times New Roman" w:hAnsi="Times New Roman" w:cs="Times New Roman"/>
          <w:sz w:val="24"/>
          <w:szCs w:val="24"/>
        </w:rPr>
        <w:t xml:space="preserve">  Бујаовац  објављује следеће:</w:t>
      </w:r>
    </w:p>
    <w:p w:rsid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0693" w:rsidRP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0693" w:rsidRDefault="00D94830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ПОЗИВ</w:t>
      </w:r>
      <w:r w:rsidR="000C069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ЗА ПОДНОШЕЊЕ ПОНУДА</w:t>
      </w:r>
    </w:p>
    <w:p w:rsidR="00FF3BEB" w:rsidRDefault="00FF3BEB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                                       ЗА ЈАВНУ НАБАВКУ ДОБАРА</w:t>
      </w:r>
    </w:p>
    <w:p w:rsidR="00FF3BEB" w:rsidRPr="00FF3BEB" w:rsidRDefault="00FF3BEB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                                  </w:t>
      </w:r>
      <w:r w:rsidR="008C4B9C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( редни број набавке ЈН 04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/13</w:t>
      </w:r>
      <w:r w:rsidR="008C4B9C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ЈНВВ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)</w:t>
      </w:r>
    </w:p>
    <w:p w:rsidR="00D94830" w:rsidRPr="00D94830" w:rsidRDefault="00D94830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FF3BEB" w:rsidRPr="00FF3BEB" w:rsidRDefault="00485D70" w:rsidP="00FF3BE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Н</w:t>
      </w:r>
      <w:r w:rsidR="00FF3BEB" w:rsidRPr="00FF3BEB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азив,адреса и интернет страница наручиоца: </w:t>
      </w:r>
      <w:r w:rsidR="00FF3BEB" w:rsidRPr="00FF3BEB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Дом здравља Бујановац, ул. Карађорђа Петровића 328 Бујановац </w:t>
      </w:r>
      <w:hyperlink r:id="rId6" w:history="1">
        <w:r w:rsidR="00FF3BEB" w:rsidRPr="00FF3BEB">
          <w:rPr>
            <w:rStyle w:val="Hyperlink"/>
            <w:rFonts w:ascii="Times New Roman" w:eastAsia="Calibri" w:hAnsi="Times New Roman" w:cs="Times New Roman"/>
            <w:b/>
          </w:rPr>
          <w:t>www.dzbujanovac.org.rs</w:t>
        </w:r>
      </w:hyperlink>
    </w:p>
    <w:p w:rsidR="00FF3BEB" w:rsidRP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Врста наручиоца: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Здравство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FF3BEB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Отворени поступак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,</w:t>
      </w:r>
    </w:p>
    <w:p w:rsidR="00FF3BEB" w:rsidRPr="00F2759A" w:rsidRDefault="00FF3BEB" w:rsidP="00F275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Опис Предмета јавне набавке:</w:t>
      </w:r>
      <w:r w:rsidR="00262D19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</w:t>
      </w:r>
      <w:r w:rsidR="008C4B9C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Потрошни санитетски и лабораторијски материјал </w:t>
      </w:r>
      <w:r w:rsidR="00262D19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Санитетски и остали медицински материјал 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назив и ознака из општег </w:t>
      </w:r>
      <w:r w:rsidR="00AF731A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речника јавних набавки: </w:t>
      </w:r>
      <w:r w:rsidR="00262D19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33140000  Медицински потрошни </w:t>
      </w:r>
      <w:r w:rsidR="00262D19" w:rsidRPr="00F2759A">
        <w:rPr>
          <w:rFonts w:ascii="Times New Roman" w:hAnsi="Times New Roman" w:cs="Times New Roman"/>
          <w:bCs/>
          <w:sz w:val="24"/>
          <w:szCs w:val="24"/>
          <w:lang w:val="sr-Cyrl-CS"/>
        </w:rPr>
        <w:t>материјал</w:t>
      </w:r>
      <w:r w:rsidR="00F2759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2759A" w:rsidRPr="00F2759A">
        <w:rPr>
          <w:rFonts w:ascii="Times New Roman" w:hAnsi="Times New Roman" w:cs="Times New Roman"/>
          <w:sz w:val="24"/>
          <w:szCs w:val="24"/>
          <w:lang w:val="sr-Cyrl-CS"/>
        </w:rPr>
        <w:t>33696500 Лабораторијски реагенси.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П</w:t>
      </w:r>
      <w:r w:rsidR="008C4B9C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редмет набавке је обликован у 14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партија,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 w:rsidRPr="00FF3BEB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Критеријум за доделу уговора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:Економски најповољнија понуда,</w:t>
      </w:r>
    </w:p>
    <w:p w:rsidR="00FF3BEB" w:rsidRPr="00FF3BEB" w:rsidRDefault="00485D70" w:rsidP="00FF3BE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85D70">
        <w:rPr>
          <w:rFonts w:ascii="Times New Roman" w:hAnsi="Times New Roman" w:cs="Times New Roman"/>
          <w:b/>
          <w:color w:val="000000"/>
          <w:lang w:val="sr-Cyrl-CS"/>
        </w:rPr>
        <w:t xml:space="preserve">Преузимање </w:t>
      </w:r>
      <w:r w:rsidR="00FF3BEB" w:rsidRPr="00485D70">
        <w:rPr>
          <w:rFonts w:ascii="Times New Roman" w:hAnsi="Times New Roman" w:cs="Times New Roman"/>
          <w:b/>
          <w:color w:val="000000"/>
          <w:lang w:val="en-US"/>
        </w:rPr>
        <w:t xml:space="preserve"> конкурсне документације</w:t>
      </w:r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>сви заинтересовани понуђачи могу извршити на интернет страници</w:t>
      </w:r>
      <w:r w:rsidR="00FF3BE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наручиоца: </w:t>
      </w:r>
      <w:hyperlink r:id="rId7" w:history="1">
        <w:r w:rsidR="00FF3BEB" w:rsidRPr="00FF3BEB">
          <w:rPr>
            <w:rStyle w:val="Hyperlink"/>
            <w:rFonts w:ascii="Times New Roman" w:eastAsia="Calibri" w:hAnsi="Times New Roman" w:cs="Times New Roman"/>
            <w:b/>
          </w:rPr>
          <w:t>www.dzbujanovac.org.rs</w:t>
        </w:r>
      </w:hyperlink>
      <w:r w:rsidR="00FF3BEB">
        <w:rPr>
          <w:rFonts w:ascii="Times New Roman" w:eastAsia="Calibri" w:hAnsi="Times New Roman" w:cs="Times New Roman"/>
          <w:b/>
          <w:lang w:val="sr-Cyrl-CS"/>
        </w:rPr>
        <w:t>,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>или на Порталу јавних набавки.</w:t>
      </w:r>
    </w:p>
    <w:p w:rsidR="00FF3BEB" w:rsidRP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85D70">
        <w:rPr>
          <w:rFonts w:ascii="Times New Roman" w:hAnsi="Times New Roman" w:cs="Times New Roman"/>
          <w:b/>
          <w:color w:val="000000"/>
          <w:lang w:val="en-US"/>
        </w:rPr>
        <w:t>Право учешћа имају</w:t>
      </w:r>
      <w:r w:rsidR="00485D70">
        <w:rPr>
          <w:rFonts w:ascii="Times New Roman" w:hAnsi="Times New Roman" w:cs="Times New Roman"/>
          <w:color w:val="000000"/>
          <w:lang w:val="sr-Cyrl-CS"/>
        </w:rPr>
        <w:t>: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сви понуђачи који испуњавају обавезне услове за учешће у поступку јавне набавке ускладу са чланом 75. и 76. Закона о јавним набавкама, а испуњеност ових услова дужни су да докажу на начин</w:t>
      </w:r>
      <w:r w:rsidR="008C4B9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прописан у члану 77. Закона.</w:t>
      </w:r>
    </w:p>
    <w:p w:rsidR="00FF3BEB" w:rsidRPr="00FF3BEB" w:rsidRDefault="008C4B9C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FF3BEB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FF3BEB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FF3BEB"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>Подаци о државном органу или организације, односно органу или служби територијалне аутономије или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>локалне самоуправе где се могу благовремено добити исправни подаци о пореским обавезама, заштитиживотне средине, заштити при запошљавању, условима рада и сл.</w:t>
      </w:r>
    </w:p>
    <w:p w:rsidR="00FF3BEB" w:rsidRPr="00FF3BEB" w:rsidRDefault="00485D70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sr-Cyrl-CS"/>
        </w:rPr>
        <w:lastRenderedPageBreak/>
        <w:t xml:space="preserve">      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>Подаци о пореским обавезама се могу добити у Пореској управи Министарства финансија и привреде.</w:t>
      </w:r>
      <w:r w:rsidR="008C4B9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F3BEB" w:rsidRPr="00FF3BEB">
        <w:rPr>
          <w:rFonts w:ascii="Times New Roman" w:hAnsi="Times New Roman" w:cs="Times New Roman"/>
          <w:color w:val="000000"/>
          <w:lang w:val="en-US"/>
        </w:rPr>
        <w:t>Подаци о заштити животне средине се могу добити у Агенцији за заштиту животне средине и у Министарствуенергетике, развоја и заштите животне средине.</w:t>
      </w:r>
    </w:p>
    <w:p w:rsid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FF3BEB">
        <w:rPr>
          <w:rFonts w:ascii="Times New Roman" w:hAnsi="Times New Roman" w:cs="Times New Roman"/>
          <w:color w:val="000000"/>
          <w:lang w:val="en-US"/>
        </w:rPr>
        <w:t>Подаци о заштити при запошљавању и условима рада се могу добити у Министарству рада, запошљавања исоцијалне политике.</w:t>
      </w: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10.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8C4B9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 </w:t>
      </w:r>
      <w:r w:rsidRPr="00FF3BEB">
        <w:rPr>
          <w:rFonts w:ascii="Times New Roman" w:hAnsi="Times New Roman" w:cs="Times New Roman"/>
          <w:color w:val="000000"/>
          <w:lang w:val="en-US"/>
        </w:rPr>
        <w:t>Понуђачи су у обавези да своје понуде доставе у року од 30 дана од дана објављивања позива на Порталу</w:t>
      </w:r>
      <w:r w:rsidR="00485D7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јавних набавки, непосредно или путем поште на адресу: </w:t>
      </w:r>
      <w:r>
        <w:rPr>
          <w:rFonts w:ascii="Times New Roman" w:hAnsi="Times New Roman" w:cs="Times New Roman"/>
          <w:color w:val="000000"/>
          <w:lang w:val="sr-Cyrl-CS"/>
        </w:rPr>
        <w:t xml:space="preserve">Дом здравља Бујановац Карађорђа Петровића 328 Бујановац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, са назнаком „Не отварати </w:t>
      </w:r>
      <w:r w:rsidR="00262D19">
        <w:rPr>
          <w:rFonts w:ascii="Times New Roman" w:hAnsi="Times New Roman" w:cs="Times New Roman"/>
          <w:color w:val="000000"/>
          <w:lang w:val="en-US"/>
        </w:rPr>
        <w:t xml:space="preserve">- Понуда за јавну набавку </w:t>
      </w:r>
      <w:r w:rsidR="00262D19">
        <w:rPr>
          <w:rFonts w:ascii="Times New Roman" w:hAnsi="Times New Roman" w:cs="Times New Roman"/>
          <w:color w:val="000000"/>
          <w:lang w:val="sr-Cyrl-CS"/>
        </w:rPr>
        <w:t>Медицински  и остали потрошни  медицински материјал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– број ЈН</w:t>
      </w:r>
      <w:r w:rsidR="008C4B9C">
        <w:rPr>
          <w:rFonts w:ascii="Times New Roman" w:hAnsi="Times New Roman" w:cs="Times New Roman"/>
          <w:color w:val="000000"/>
          <w:lang w:val="sr-Cyrl-CS"/>
        </w:rPr>
        <w:t>В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C4B9C">
        <w:rPr>
          <w:rFonts w:ascii="Times New Roman" w:hAnsi="Times New Roman" w:cs="Times New Roman"/>
          <w:color w:val="000000"/>
          <w:lang w:val="sr-Cyrl-CS"/>
        </w:rPr>
        <w:t>04</w:t>
      </w:r>
      <w:r w:rsidRPr="00FF3BEB">
        <w:rPr>
          <w:rFonts w:ascii="Times New Roman" w:hAnsi="Times New Roman" w:cs="Times New Roman"/>
          <w:color w:val="000000"/>
          <w:lang w:val="en-US"/>
        </w:rPr>
        <w:t>/13</w:t>
      </w:r>
      <w:r w:rsidR="008C4B9C">
        <w:rPr>
          <w:rFonts w:ascii="Times New Roman" w:hAnsi="Times New Roman" w:cs="Times New Roman"/>
          <w:color w:val="000000"/>
          <w:lang w:val="sr-Cyrl-CS"/>
        </w:rPr>
        <w:t xml:space="preserve">  ЈНВВ</w:t>
      </w:r>
      <w:r w:rsidRPr="00FF3BEB">
        <w:rPr>
          <w:rFonts w:ascii="Times New Roman" w:hAnsi="Times New Roman" w:cs="Times New Roman"/>
          <w:color w:val="000000"/>
          <w:lang w:val="en-US"/>
        </w:rPr>
        <w:t>, (за партију ___ )“. На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полеђини коверте обавезно уписати назив и адресу понуђача, телефон, име и презиме лица за контакт.Понуде се подносе у затвореној коверти или кутији, затворену на начин да се приликом отварања понуда</w:t>
      </w:r>
      <w:r w:rsidR="00485D7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може са сигурношћу утврдити да се први пут отвара. Благовременим ће се сматрати све понуде које стигну на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адресу наручиоца најкасније последњег дана рока, до </w:t>
      </w:r>
      <w:r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sr-Cyrl-CS"/>
        </w:rPr>
        <w:t>2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часова, без обзира на начин достављања. Уколико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рок истиче на дан који је нерадан или на дан државног празника, као последњи дан рока ће се сматрати први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следећи радни дан до </w:t>
      </w:r>
      <w:r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sr-Cyrl-CS"/>
        </w:rPr>
        <w:t>2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часова.</w:t>
      </w: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1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r w:rsidR="008C4B9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Јавно отварање понуда вршиће се одмах по истеку рока за подношење понуда, то јест у </w:t>
      </w:r>
      <w:r>
        <w:rPr>
          <w:rFonts w:ascii="Times New Roman" w:hAnsi="Times New Roman" w:cs="Times New Roman"/>
          <w:color w:val="000000"/>
          <w:lang w:val="sr-Cyrl-CS"/>
        </w:rPr>
        <w:t>12,10</w:t>
      </w:r>
      <w:r>
        <w:rPr>
          <w:rFonts w:ascii="Times New Roman" w:hAnsi="Times New Roman" w:cs="Times New Roman"/>
          <w:color w:val="000000"/>
          <w:lang w:val="en-US"/>
        </w:rPr>
        <w:t>,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часова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последњег дана горе наведеног рока. Отварање понуда ће се обавити у просторијама </w:t>
      </w:r>
      <w:r>
        <w:rPr>
          <w:rFonts w:ascii="Times New Roman" w:hAnsi="Times New Roman" w:cs="Times New Roman"/>
          <w:color w:val="000000"/>
          <w:lang w:val="sr-Cyrl-CS"/>
        </w:rPr>
        <w:t>Дома здравља Бујановац, ул. Карађорђа Петровића -велика сала.</w:t>
      </w: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2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r w:rsidR="008C4B9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Pr="00FF3BEB">
        <w:rPr>
          <w:rFonts w:ascii="Times New Roman" w:hAnsi="Times New Roman" w:cs="Times New Roman"/>
          <w:color w:val="000000"/>
          <w:lang w:val="en-US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овлашћење које ће предати Комисији за јавну набавку пре отварања понуда, у супротном у поступку отварања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учествују као обична јавност.</w:t>
      </w: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3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r w:rsidR="008C4B9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Одлука о додели уговора биће донета у оквирном року од </w:t>
      </w:r>
      <w:r w:rsidR="00485D70">
        <w:rPr>
          <w:rFonts w:ascii="Times New Roman" w:hAnsi="Times New Roman" w:cs="Times New Roman"/>
          <w:color w:val="000000"/>
          <w:lang w:val="sr-Cyrl-CS"/>
        </w:rPr>
        <w:t>1</w:t>
      </w:r>
      <w:r w:rsidRPr="00FF3BEB">
        <w:rPr>
          <w:rFonts w:ascii="Times New Roman" w:hAnsi="Times New Roman" w:cs="Times New Roman"/>
          <w:color w:val="000000"/>
          <w:lang w:val="en-US"/>
        </w:rPr>
        <w:t>5 дана од дана јавног отварања понуда.</w:t>
      </w:r>
    </w:p>
    <w:p w:rsidR="00485D70" w:rsidRPr="00262D19" w:rsidRDefault="00FF3BEB" w:rsidP="0026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13) </w:t>
      </w:r>
      <w:r w:rsidR="008C4B9C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Лице за контакт: </w:t>
      </w:r>
      <w:r w:rsidR="00262D19">
        <w:rPr>
          <w:rFonts w:ascii="Times New Roman" w:hAnsi="Times New Roman" w:cs="Times New Roman"/>
          <w:color w:val="000000"/>
          <w:lang w:val="sr-Cyrl-CS"/>
        </w:rPr>
        <w:t xml:space="preserve">Накић Катарина </w:t>
      </w:r>
      <w:r w:rsidR="00485D7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62D19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е-адреса: </w:t>
      </w:r>
      <w:r w:rsidR="00485D70" w:rsidRPr="00D94830">
        <w:rPr>
          <w:rFonts w:ascii="Times New Roman" w:eastAsia="Calibri" w:hAnsi="Times New Roman" w:cs="Times New Roman"/>
          <w:b/>
          <w:lang w:val="sr-Cyrl-CS"/>
        </w:rPr>
        <w:t xml:space="preserve">е </w:t>
      </w:r>
      <w:r w:rsidR="00485D70" w:rsidRPr="00D94830">
        <w:rPr>
          <w:rFonts w:ascii="Times New Roman" w:eastAsia="Calibri" w:hAnsi="Times New Roman" w:cs="Times New Roman"/>
          <w:b/>
        </w:rPr>
        <w:t>mail</w:t>
      </w:r>
      <w:r w:rsidR="00485D70" w:rsidRPr="00D94830">
        <w:rPr>
          <w:rFonts w:ascii="Times New Roman" w:eastAsia="Calibri" w:hAnsi="Times New Roman" w:cs="Times New Roman"/>
          <w:b/>
          <w:lang w:val="sr-Cyrl-CS"/>
        </w:rPr>
        <w:t xml:space="preserve">: </w:t>
      </w:r>
      <w:r w:rsidR="00485D70" w:rsidRPr="00D94830">
        <w:rPr>
          <w:rFonts w:ascii="Times New Roman" w:eastAsia="Calibri" w:hAnsi="Times New Roman" w:cs="Times New Roman"/>
          <w:b/>
        </w:rPr>
        <w:t xml:space="preserve">dzbujanovacnabavke@gmail.com </w:t>
      </w:r>
    </w:p>
    <w:p w:rsidR="00FF3BEB" w:rsidRPr="00FF3BEB" w:rsidRDefault="00FF3BEB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D94830" w:rsidRDefault="00D94830" w:rsidP="00D94830">
      <w:pPr>
        <w:rPr>
          <w:rFonts w:ascii="Calibri" w:eastAsia="Calibri" w:hAnsi="Calibri" w:cs="Times New Roman"/>
          <w:bCs/>
        </w:rPr>
      </w:pPr>
    </w:p>
    <w:p w:rsidR="00D94830" w:rsidRPr="00485D70" w:rsidRDefault="00485D70" w:rsidP="00485D70">
      <w:pPr>
        <w:tabs>
          <w:tab w:val="left" w:pos="6042"/>
        </w:tabs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>
        <w:rPr>
          <w:rFonts w:ascii="Times New Roman" w:eastAsia="Calibri" w:hAnsi="Times New Roman" w:cs="Times New Roman"/>
          <w:bCs/>
          <w:lang w:val="sr-Cyrl-CS"/>
        </w:rPr>
        <w:t xml:space="preserve">                                                                            </w:t>
      </w:r>
      <w:r w:rsidRPr="00485D70">
        <w:rPr>
          <w:rFonts w:ascii="Times New Roman" w:eastAsia="Calibri" w:hAnsi="Times New Roman" w:cs="Times New Roman"/>
          <w:b/>
          <w:bCs/>
          <w:u w:val="single"/>
          <w:lang w:val="sr-Cyrl-CS"/>
        </w:rPr>
        <w:t>КОМИСИЈА ЗА ЈАВНЕ НАБАВКЕ</w:t>
      </w:r>
    </w:p>
    <w:sectPr w:rsidR="00D94830" w:rsidRPr="00485D70" w:rsidSect="0095684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97A"/>
    <w:multiLevelType w:val="hybridMultilevel"/>
    <w:tmpl w:val="4D10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107"/>
    <w:multiLevelType w:val="hybridMultilevel"/>
    <w:tmpl w:val="4D10B14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0C0693"/>
    <w:rsid w:val="00031187"/>
    <w:rsid w:val="00050A9B"/>
    <w:rsid w:val="000C0693"/>
    <w:rsid w:val="000E6F39"/>
    <w:rsid w:val="00262D19"/>
    <w:rsid w:val="00485D70"/>
    <w:rsid w:val="004A7EDA"/>
    <w:rsid w:val="00533BFB"/>
    <w:rsid w:val="00581F2C"/>
    <w:rsid w:val="006B2210"/>
    <w:rsid w:val="006C31C5"/>
    <w:rsid w:val="006E2F7C"/>
    <w:rsid w:val="00805857"/>
    <w:rsid w:val="008555A7"/>
    <w:rsid w:val="008C4B9C"/>
    <w:rsid w:val="0095684D"/>
    <w:rsid w:val="00AF731A"/>
    <w:rsid w:val="00CD329A"/>
    <w:rsid w:val="00D637C8"/>
    <w:rsid w:val="00D94830"/>
    <w:rsid w:val="00E274BA"/>
    <w:rsid w:val="00F2759A"/>
    <w:rsid w:val="00F42FD4"/>
    <w:rsid w:val="00F672C4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bujanovac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bujanovac.org.r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CB86-A940-4862-84A8-4DE0BBE3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</cp:lastModifiedBy>
  <cp:revision>2</cp:revision>
  <cp:lastPrinted>2013-07-04T17:02:00Z</cp:lastPrinted>
  <dcterms:created xsi:type="dcterms:W3CDTF">2013-11-24T21:17:00Z</dcterms:created>
  <dcterms:modified xsi:type="dcterms:W3CDTF">2013-11-24T21:17:00Z</dcterms:modified>
</cp:coreProperties>
</file>