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                    </w:t>
      </w:r>
      <w:r w:rsidRPr="007C4DF9">
        <w:rPr>
          <w:b/>
          <w:bCs/>
          <w:color w:val="000000"/>
        </w:rPr>
        <w:t>ОБАВЕШТЕЊЕ О</w:t>
      </w:r>
      <w:r w:rsidRPr="007C4DF9">
        <w:rPr>
          <w:rFonts w:ascii="Calibri-Bold" w:hAnsi="Calibri-Bold" w:cs="Calibri-Bold"/>
          <w:b/>
          <w:bCs/>
          <w:color w:val="000000"/>
        </w:rPr>
        <w:t xml:space="preserve"> </w:t>
      </w:r>
      <w:r w:rsidRPr="007C4DF9">
        <w:rPr>
          <w:rFonts w:cs="Calibri-Bold"/>
          <w:b/>
          <w:bCs/>
          <w:color w:val="000000"/>
          <w:lang w:val="sr-Cyrl-CS"/>
        </w:rPr>
        <w:t>ЗАКЉУЧЕНОМ УГОВОРУ</w:t>
      </w:r>
    </w:p>
    <w:p w:rsidR="00964451" w:rsidRPr="007C4DF9" w:rsidRDefault="00964451" w:rsidP="00964451">
      <w:pPr>
        <w:rPr>
          <w:rFonts w:ascii="Calibri-Bold" w:hAnsi="Calibri-Bold" w:cs="Calibri-Bold"/>
          <w:b/>
          <w:bCs/>
          <w:color w:val="000000"/>
        </w:rPr>
      </w:pP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Назив наручиоца:                        </w:t>
      </w:r>
      <w:r w:rsidRPr="007C4DF9">
        <w:rPr>
          <w:rFonts w:cs="Calibri-Bold"/>
          <w:bCs/>
          <w:color w:val="000000"/>
          <w:lang w:val="sr-Cyrl-CS"/>
        </w:rPr>
        <w:t>Дом здравља Бујановац</w:t>
      </w: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</w:p>
    <w:p w:rsidR="00964451" w:rsidRPr="007C4DF9" w:rsidRDefault="00964451" w:rsidP="00964451">
      <w:pPr>
        <w:rPr>
          <w:rFonts w:cs="Calibri-Bold"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Адреса Наручиоца:                      </w:t>
      </w:r>
      <w:r w:rsidRPr="007C4DF9">
        <w:rPr>
          <w:rFonts w:cs="Calibri-Bold"/>
          <w:bCs/>
          <w:color w:val="000000"/>
          <w:lang w:val="sr-Cyrl-CS"/>
        </w:rPr>
        <w:t>Карађорђа Петровића 328, 17520 Бујановац</w:t>
      </w:r>
    </w:p>
    <w:p w:rsidR="00964451" w:rsidRPr="007C4DF9" w:rsidRDefault="00964451" w:rsidP="00964451">
      <w:pPr>
        <w:rPr>
          <w:rFonts w:cs="Calibri-Bold"/>
          <w:bCs/>
          <w:color w:val="000000"/>
          <w:lang w:val="sr-Cyrl-CS"/>
        </w:rPr>
      </w:pP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Интернет страница наручиоца:  </w:t>
      </w:r>
      <w:hyperlink r:id="rId6" w:history="1">
        <w:r w:rsidRPr="007C4DF9">
          <w:rPr>
            <w:rStyle w:val="Hyperlink"/>
            <w:rFonts w:cs="Calibri-Bold"/>
            <w:b/>
            <w:bCs/>
            <w:lang w:val="sr-Cyrl-CS"/>
          </w:rPr>
          <w:t>www.dzbujanovac.org.rs</w:t>
        </w:r>
      </w:hyperlink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Врста наручиоца :                         </w:t>
      </w:r>
      <w:r w:rsidRPr="007C4DF9">
        <w:rPr>
          <w:rFonts w:cs="Calibri-Bold"/>
          <w:bCs/>
          <w:color w:val="000000"/>
          <w:lang w:val="sr-Cyrl-CS"/>
        </w:rPr>
        <w:t xml:space="preserve">Здравство                </w:t>
      </w: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</w:p>
    <w:p w:rsidR="00184CCB" w:rsidRDefault="00964451" w:rsidP="00964451">
      <w:pPr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Врста поступка јавне набавке: </w:t>
      </w:r>
      <w:r w:rsidR="00A173BF">
        <w:rPr>
          <w:rFonts w:cs="Calibri-Bold"/>
          <w:b/>
          <w:bCs/>
          <w:color w:val="000000"/>
          <w:lang w:val="en-US"/>
        </w:rPr>
        <w:t>члан 27 став1</w:t>
      </w:r>
    </w:p>
    <w:p w:rsidR="00A173BF" w:rsidRDefault="00964451" w:rsidP="00964451">
      <w:pPr>
        <w:rPr>
          <w:rFonts w:cs="Calibri-Bold"/>
          <w:bCs/>
          <w:color w:val="000000"/>
          <w:lang w:val="en-U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 </w:t>
      </w:r>
    </w:p>
    <w:p w:rsidR="00964451" w:rsidRPr="007C4DF9" w:rsidRDefault="00964451" w:rsidP="00964451">
      <w:pPr>
        <w:rPr>
          <w:rFonts w:cs="Calibri-Bold"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Врста предмета:   </w:t>
      </w:r>
      <w:r w:rsidRPr="007C4DF9">
        <w:rPr>
          <w:rFonts w:cs="Calibri-Bold"/>
          <w:bCs/>
          <w:color w:val="000000"/>
          <w:lang w:val="sr-Cyrl-CS"/>
        </w:rPr>
        <w:t>Добра</w:t>
      </w: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>Опис предмета јавн</w:t>
      </w:r>
      <w:r w:rsidR="00F731AD">
        <w:rPr>
          <w:rFonts w:cs="Calibri-Bold"/>
          <w:b/>
          <w:bCs/>
          <w:color w:val="000000"/>
          <w:lang w:val="sr-Cyrl-CS"/>
        </w:rPr>
        <w:t xml:space="preserve">е набавкае </w:t>
      </w:r>
      <w:r w:rsidRPr="007C4DF9">
        <w:rPr>
          <w:rFonts w:cs="Calibri-Bold"/>
          <w:b/>
          <w:bCs/>
          <w:color w:val="000000"/>
          <w:lang w:val="sr-Cyrl-CS"/>
        </w:rPr>
        <w:t>:</w:t>
      </w: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</w:p>
    <w:p w:rsidR="00964451" w:rsidRPr="007C4DF9" w:rsidRDefault="00964451" w:rsidP="00964451">
      <w:pPr>
        <w:jc w:val="both"/>
        <w:rPr>
          <w:lang w:val="sr-Cyrl-CS"/>
        </w:rPr>
      </w:pPr>
      <w:r w:rsidRPr="007C4DF9">
        <w:rPr>
          <w:rFonts w:cs="Calibri-Bold"/>
          <w:bCs/>
          <w:color w:val="000000"/>
          <w:lang w:val="sr-Cyrl-CS"/>
        </w:rPr>
        <w:t xml:space="preserve">Јавна набавка  добра – </w:t>
      </w:r>
      <w:r w:rsidR="00184CCB">
        <w:rPr>
          <w:rFonts w:cs="Calibri-Bold"/>
          <w:bCs/>
          <w:color w:val="000000"/>
          <w:lang w:val="sr-Cyrl-CS"/>
        </w:rPr>
        <w:t>Реагенси за биохемију и хематологију</w:t>
      </w:r>
      <w:r w:rsidRPr="007C4DF9">
        <w:rPr>
          <w:rFonts w:cs="Calibri-Bold"/>
          <w:bCs/>
          <w:color w:val="000000"/>
          <w:lang w:val="sr-Cyrl-CS"/>
        </w:rPr>
        <w:t xml:space="preserve">, број </w:t>
      </w:r>
      <w:r w:rsidR="00EF54A9" w:rsidRPr="007C4DF9">
        <w:rPr>
          <w:rFonts w:cs="Calibri-Bold"/>
          <w:bCs/>
          <w:color w:val="000000"/>
          <w:lang w:val="sr-Cyrl-CS"/>
        </w:rPr>
        <w:t>0</w:t>
      </w:r>
      <w:r w:rsidR="00184CCB">
        <w:rPr>
          <w:rFonts w:cs="Calibri-Bold"/>
          <w:bCs/>
          <w:color w:val="000000"/>
          <w:lang w:val="sr-Cyrl-CS"/>
        </w:rPr>
        <w:t>5/2020</w:t>
      </w:r>
      <w:r w:rsidRPr="007C4DF9">
        <w:rPr>
          <w:rFonts w:cs="Calibri-Bold"/>
          <w:bCs/>
          <w:color w:val="000000"/>
          <w:lang w:val="sr-Cyrl-CS"/>
        </w:rPr>
        <w:t xml:space="preserve"> за потребе Дома здравља Буја</w:t>
      </w:r>
      <w:r w:rsidR="00146172" w:rsidRPr="007C4DF9">
        <w:rPr>
          <w:rFonts w:cs="Calibri-Bold"/>
          <w:bCs/>
          <w:color w:val="000000"/>
          <w:lang w:val="sr-Cyrl-CS"/>
        </w:rPr>
        <w:t>н</w:t>
      </w:r>
      <w:r w:rsidR="00D61C3B" w:rsidRPr="007C4DF9">
        <w:rPr>
          <w:rFonts w:cs="Calibri-Bold"/>
          <w:bCs/>
          <w:color w:val="000000"/>
          <w:lang w:val="sr-Cyrl-CS"/>
        </w:rPr>
        <w:t xml:space="preserve">овац. Набавка је обликована у </w:t>
      </w:r>
      <w:r w:rsidR="00184CCB">
        <w:rPr>
          <w:rFonts w:cs="Calibri-Bold"/>
          <w:bCs/>
          <w:color w:val="000000"/>
          <w:lang w:val="sr-Cyrl-CS"/>
        </w:rPr>
        <w:t>2</w:t>
      </w:r>
      <w:r w:rsidR="00146172" w:rsidRPr="007C4DF9">
        <w:rPr>
          <w:rFonts w:cs="Calibri-Bold"/>
          <w:bCs/>
          <w:color w:val="000000"/>
          <w:lang w:val="sr-Cyrl-CS"/>
        </w:rPr>
        <w:t xml:space="preserve"> партије</w:t>
      </w:r>
      <w:r w:rsidRPr="007C4DF9">
        <w:rPr>
          <w:rFonts w:cs="Calibri-Bold"/>
          <w:bCs/>
          <w:color w:val="000000"/>
          <w:lang w:val="sr-Cyrl-CS"/>
        </w:rPr>
        <w:t xml:space="preserve">. </w:t>
      </w:r>
      <w:r w:rsidR="00184CCB">
        <w:rPr>
          <w:rFonts w:cs="Calibri-Bold"/>
          <w:bCs/>
          <w:color w:val="000000"/>
        </w:rPr>
        <w:t>CPV</w:t>
      </w:r>
      <w:r w:rsidR="00D61C3B" w:rsidRPr="007C4DF9">
        <w:rPr>
          <w:lang w:val="sr-Cyrl-CS"/>
        </w:rPr>
        <w:t>–</w:t>
      </w:r>
      <w:r w:rsidR="00184CCB">
        <w:rPr>
          <w:lang w:val="en-US"/>
        </w:rPr>
        <w:t xml:space="preserve"> 33696200-7</w:t>
      </w:r>
      <w:r w:rsidRPr="007C4DF9">
        <w:rPr>
          <w:lang w:val="sr-Cyrl-CS"/>
        </w:rPr>
        <w:t xml:space="preserve">. </w:t>
      </w:r>
    </w:p>
    <w:p w:rsidR="00964451" w:rsidRPr="007C4DF9" w:rsidRDefault="00964451" w:rsidP="00964451">
      <w:pPr>
        <w:rPr>
          <w:b/>
          <w:lang w:val="sr-Cyrl-CS"/>
        </w:rPr>
      </w:pPr>
    </w:p>
    <w:p w:rsidR="00264BE4" w:rsidRPr="007C4DF9" w:rsidRDefault="00964451" w:rsidP="00264BE4">
      <w:pPr>
        <w:rPr>
          <w:rFonts w:ascii="Arial" w:hAnsi="Arial" w:cs="Arial"/>
          <w:b/>
          <w:lang w:val="sr-Cyrl-CS"/>
        </w:rPr>
      </w:pPr>
      <w:r w:rsidRPr="007C4DF9">
        <w:rPr>
          <w:b/>
          <w:lang w:val="sr-Cyrl-CS"/>
        </w:rPr>
        <w:t xml:space="preserve">Уговорена вредност: </w:t>
      </w:r>
      <w:r w:rsidRPr="007C4DF9">
        <w:rPr>
          <w:rFonts w:ascii="Arial" w:hAnsi="Arial" w:cs="Arial"/>
          <w:lang w:val="sr-Cyrl-CS"/>
        </w:rPr>
        <w:t>Укупна уговорена вредност</w:t>
      </w:r>
      <w:r w:rsidRPr="007C4DF9">
        <w:rPr>
          <w:lang w:val="sr-Cyrl-CS"/>
        </w:rPr>
        <w:t xml:space="preserve"> </w:t>
      </w:r>
      <w:r w:rsidR="001833BD" w:rsidRPr="007C4DF9">
        <w:rPr>
          <w:rFonts w:ascii="Arial" w:hAnsi="Arial" w:cs="Arial"/>
          <w:lang w:val="sr-Cyrl-CS"/>
        </w:rPr>
        <w:t xml:space="preserve">у укупном износу од </w:t>
      </w:r>
      <w:r w:rsidR="00184CCB">
        <w:rPr>
          <w:rFonts w:ascii="Arial" w:hAnsi="Arial" w:cs="Arial"/>
          <w:b/>
          <w:lang w:val="en-US"/>
        </w:rPr>
        <w:t>397.601,50</w:t>
      </w:r>
      <w:r w:rsidR="00264BE4" w:rsidRPr="007C4DF9">
        <w:rPr>
          <w:rFonts w:ascii="Arial" w:hAnsi="Arial" w:cs="Arial"/>
          <w:lang w:val="sr-Cyrl-CS"/>
        </w:rPr>
        <w:t xml:space="preserve"> динара без ПДВ</w:t>
      </w:r>
      <w:r w:rsidR="00E31D3A" w:rsidRPr="007C4DF9">
        <w:rPr>
          <w:rFonts w:ascii="Arial" w:hAnsi="Arial" w:cs="Arial"/>
          <w:lang w:val="sr-Cyrl-CS"/>
        </w:rPr>
        <w:t>-а,</w:t>
      </w:r>
      <w:r w:rsidR="00264BE4" w:rsidRPr="007C4DF9">
        <w:rPr>
          <w:rFonts w:ascii="Arial" w:hAnsi="Arial" w:cs="Arial"/>
          <w:lang w:val="sr-Cyrl-CS"/>
        </w:rPr>
        <w:t xml:space="preserve"> односно</w:t>
      </w:r>
      <w:r w:rsidR="00D61C3B" w:rsidRPr="007C4DF9">
        <w:rPr>
          <w:rFonts w:ascii="Arial" w:hAnsi="Arial" w:cs="Arial"/>
          <w:lang w:val="en-US"/>
        </w:rPr>
        <w:t xml:space="preserve"> </w:t>
      </w:r>
      <w:r w:rsidR="00184CCB">
        <w:rPr>
          <w:rFonts w:ascii="Arial" w:hAnsi="Arial" w:cs="Arial"/>
          <w:b/>
          <w:lang w:val="en-US"/>
        </w:rPr>
        <w:t>477.121,80</w:t>
      </w:r>
      <w:r w:rsidR="00264BE4" w:rsidRPr="007C4DF9">
        <w:rPr>
          <w:rFonts w:ascii="Arial" w:hAnsi="Arial" w:cs="Arial"/>
          <w:lang w:val="sr-Cyrl-CS"/>
        </w:rPr>
        <w:t xml:space="preserve"> динара са ПДВ-ом.</w:t>
      </w:r>
    </w:p>
    <w:p w:rsidR="00964451" w:rsidRPr="007C4DF9" w:rsidRDefault="00964451" w:rsidP="001833BD">
      <w:pPr>
        <w:jc w:val="both"/>
        <w:rPr>
          <w:lang w:val="sr-Cyrl-CS"/>
        </w:rPr>
      </w:pPr>
    </w:p>
    <w:p w:rsidR="00964451" w:rsidRPr="007C4DF9" w:rsidRDefault="00964451" w:rsidP="00964451">
      <w:pPr>
        <w:ind w:left="2700" w:hanging="2700"/>
        <w:jc w:val="both"/>
        <w:rPr>
          <w:b/>
          <w:lang w:val="sr-Cyrl-CS"/>
        </w:rPr>
      </w:pPr>
      <w:r w:rsidRPr="007C4DF9">
        <w:rPr>
          <w:b/>
          <w:lang w:val="sr-Cyrl-CS"/>
        </w:rPr>
        <w:t>Критеријум за доделу уговора:</w:t>
      </w:r>
      <w:r w:rsidRPr="007C4DF9">
        <w:rPr>
          <w:lang w:val="sr-Cyrl-CS"/>
        </w:rPr>
        <w:t xml:space="preserve"> </w:t>
      </w:r>
      <w:r w:rsidRPr="007C4DF9">
        <w:rPr>
          <w:b/>
          <w:lang w:val="sr-Cyrl-CS"/>
        </w:rPr>
        <w:t>Најнижа понуђена цена</w:t>
      </w:r>
    </w:p>
    <w:p w:rsidR="00964451" w:rsidRPr="007C4DF9" w:rsidRDefault="00964451" w:rsidP="00964451">
      <w:pPr>
        <w:ind w:left="4680" w:hanging="4680"/>
        <w:rPr>
          <w:rFonts w:cs="Calibri-Bold"/>
          <w:bCs/>
          <w:color w:val="000000"/>
          <w:lang w:val="sr-Cyrl-CS"/>
        </w:rPr>
      </w:pPr>
    </w:p>
    <w:p w:rsidR="00531885" w:rsidRPr="009C37DB" w:rsidRDefault="00964451" w:rsidP="00964451">
      <w:pPr>
        <w:ind w:left="4680" w:hanging="4680"/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Број примљених понуда:     </w:t>
      </w:r>
      <w:r w:rsidR="009C37DB" w:rsidRPr="009C37DB">
        <w:rPr>
          <w:rFonts w:cs="Calibri-Bold"/>
          <w:b/>
          <w:bCs/>
          <w:color w:val="000000"/>
        </w:rPr>
        <w:t>једна</w:t>
      </w:r>
      <w:r w:rsidR="00531885" w:rsidRPr="009C37DB">
        <w:rPr>
          <w:rFonts w:cs="Calibri-Bold"/>
          <w:b/>
          <w:bCs/>
          <w:color w:val="000000"/>
          <w:lang w:val="sr-Cyrl-CS"/>
        </w:rPr>
        <w:t>.</w:t>
      </w:r>
    </w:p>
    <w:p w:rsidR="00964451" w:rsidRPr="007C4DF9" w:rsidRDefault="00331067" w:rsidP="00964451">
      <w:pPr>
        <w:ind w:left="4680" w:hanging="4680"/>
        <w:rPr>
          <w:rFonts w:cs="Calibri-Bold"/>
          <w:bCs/>
          <w:color w:val="000000"/>
          <w:lang w:val="sr-Cyrl-CS"/>
        </w:rPr>
      </w:pPr>
      <w:r w:rsidRPr="007C4DF9">
        <w:rPr>
          <w:rFonts w:cs="Calibri-Bold"/>
          <w:bCs/>
          <w:color w:val="000000"/>
          <w:lang w:val="sr-Cyrl-CS"/>
        </w:rPr>
        <w:t xml:space="preserve"> </w:t>
      </w:r>
    </w:p>
    <w:p w:rsidR="004A52F4" w:rsidRPr="007C4DF9" w:rsidRDefault="004A52F4" w:rsidP="004A52F4">
      <w:pPr>
        <w:ind w:left="4680" w:hanging="4680"/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>Понуђене цене код прихварљивих понуда :</w:t>
      </w:r>
    </w:p>
    <w:p w:rsidR="00964451" w:rsidRPr="007C4DF9" w:rsidRDefault="00964451" w:rsidP="00964451">
      <w:pPr>
        <w:ind w:left="4680" w:hanging="4680"/>
        <w:rPr>
          <w:rFonts w:cs="Calibri-Bold"/>
          <w:b/>
          <w:bCs/>
          <w:color w:val="000000"/>
          <w:lang w:val="sr-Cyrl-CS"/>
        </w:rPr>
      </w:pPr>
    </w:p>
    <w:p w:rsidR="00964451" w:rsidRPr="007C4DF9" w:rsidRDefault="00964451" w:rsidP="00964451">
      <w:pPr>
        <w:ind w:left="4680" w:hanging="4680"/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>Понуђена цена</w:t>
      </w:r>
      <w:r w:rsidR="00AB64A8" w:rsidRPr="007C4DF9">
        <w:rPr>
          <w:rFonts w:cs="Calibri-Bold"/>
          <w:b/>
          <w:bCs/>
          <w:color w:val="000000"/>
          <w:lang w:val="sr-Cyrl-CS"/>
        </w:rPr>
        <w:t xml:space="preserve"> за партију </w:t>
      </w:r>
      <w:r w:rsidR="00531885" w:rsidRPr="007C4DF9">
        <w:rPr>
          <w:rFonts w:cs="Calibri-Bold"/>
          <w:b/>
          <w:bCs/>
          <w:color w:val="000000"/>
          <w:lang w:val="sr-Cyrl-CS"/>
        </w:rPr>
        <w:t>1</w:t>
      </w:r>
      <w:r w:rsidRPr="007C4DF9">
        <w:rPr>
          <w:rFonts w:cs="Calibri-Bold"/>
          <w:b/>
          <w:bCs/>
          <w:color w:val="000000"/>
          <w:lang w:val="sr-Cyrl-CS"/>
        </w:rPr>
        <w:t>:</w:t>
      </w:r>
    </w:p>
    <w:p w:rsidR="00964451" w:rsidRPr="007C4DF9" w:rsidRDefault="00964451" w:rsidP="00964451">
      <w:pPr>
        <w:jc w:val="both"/>
        <w:rPr>
          <w:rFonts w:ascii="Arial" w:hAnsi="Arial" w:cs="Arial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- </w:t>
      </w:r>
      <w:r w:rsidRPr="007C4DF9">
        <w:rPr>
          <w:rFonts w:cs="Calibri-Bold"/>
          <w:bCs/>
          <w:color w:val="000000"/>
          <w:lang w:val="sr-Cyrl-CS"/>
        </w:rPr>
        <w:t xml:space="preserve">највиша </w:t>
      </w:r>
      <w:r w:rsidR="00AB64A8" w:rsidRPr="007C4DF9">
        <w:rPr>
          <w:rFonts w:cs="Calibri-Bold"/>
          <w:bCs/>
          <w:color w:val="000000"/>
          <w:lang w:val="sr-Cyrl-CS"/>
        </w:rPr>
        <w:t>–</w:t>
      </w:r>
      <w:r w:rsidRPr="007C4DF9">
        <w:rPr>
          <w:rFonts w:cs="Calibri-Bold"/>
          <w:bCs/>
          <w:color w:val="000000"/>
          <w:lang w:val="sr-Cyrl-CS"/>
        </w:rPr>
        <w:t xml:space="preserve"> </w:t>
      </w:r>
      <w:r w:rsidR="009C37DB">
        <w:rPr>
          <w:rFonts w:ascii="Arial" w:hAnsi="Arial" w:cs="Arial"/>
          <w:b/>
          <w:lang w:val="sr-Cyrl-CS"/>
        </w:rPr>
        <w:t>273.181,50</w:t>
      </w:r>
      <w:r w:rsidR="00494CFB" w:rsidRPr="007C4DF9">
        <w:rPr>
          <w:rFonts w:ascii="Arial" w:hAnsi="Arial" w:cs="Arial"/>
          <w:lang w:val="sr-Cyrl-CS"/>
        </w:rPr>
        <w:t xml:space="preserve"> </w:t>
      </w:r>
      <w:r w:rsidRPr="007C4DF9">
        <w:rPr>
          <w:rFonts w:ascii="Arial" w:hAnsi="Arial" w:cs="Arial"/>
          <w:lang w:val="sr-Cyrl-CS"/>
        </w:rPr>
        <w:t>динара без ПДВ</w:t>
      </w:r>
      <w:r w:rsidR="00215019" w:rsidRPr="007C4DF9">
        <w:rPr>
          <w:rFonts w:ascii="Arial" w:hAnsi="Arial" w:cs="Arial"/>
          <w:lang w:val="sr-Cyrl-CS"/>
        </w:rPr>
        <w:t>-а</w:t>
      </w:r>
      <w:r w:rsidRPr="007C4DF9">
        <w:rPr>
          <w:rFonts w:ascii="Arial" w:hAnsi="Arial" w:cs="Arial"/>
          <w:lang w:val="sr-Cyrl-CS"/>
        </w:rPr>
        <w:t>.</w:t>
      </w:r>
    </w:p>
    <w:p w:rsidR="00494CFB" w:rsidRDefault="00964451" w:rsidP="00494CFB">
      <w:pPr>
        <w:ind w:left="4680" w:hanging="4680"/>
        <w:rPr>
          <w:rFonts w:ascii="Arial" w:hAnsi="Arial" w:cs="Arial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- </w:t>
      </w:r>
      <w:r w:rsidRPr="007C4DF9">
        <w:rPr>
          <w:rFonts w:cs="Calibri-Bold"/>
          <w:bCs/>
          <w:color w:val="000000"/>
          <w:lang w:val="sr-Cyrl-CS"/>
        </w:rPr>
        <w:t xml:space="preserve">најнижа </w:t>
      </w:r>
      <w:r w:rsidR="00AB64A8" w:rsidRPr="007C4DF9">
        <w:rPr>
          <w:rFonts w:cs="Calibri-Bold"/>
          <w:bCs/>
          <w:color w:val="000000"/>
          <w:lang w:val="sr-Cyrl-CS"/>
        </w:rPr>
        <w:t>–</w:t>
      </w:r>
      <w:r w:rsidR="00DE355B" w:rsidRPr="007C4DF9">
        <w:rPr>
          <w:rFonts w:ascii="Arial" w:hAnsi="Arial" w:cs="Arial"/>
          <w:b/>
          <w:lang w:val="sr-Cyrl-CS"/>
        </w:rPr>
        <w:t xml:space="preserve"> </w:t>
      </w:r>
      <w:r w:rsidR="009C37DB">
        <w:rPr>
          <w:rFonts w:ascii="Arial" w:hAnsi="Arial" w:cs="Arial"/>
          <w:b/>
          <w:lang w:val="sr-Cyrl-CS"/>
        </w:rPr>
        <w:t>273.181,50</w:t>
      </w:r>
      <w:r w:rsidR="00D61C3B" w:rsidRPr="007C4DF9">
        <w:rPr>
          <w:rFonts w:ascii="Arial" w:hAnsi="Arial" w:cs="Arial"/>
          <w:b/>
          <w:lang w:val="en-US"/>
        </w:rPr>
        <w:t xml:space="preserve"> </w:t>
      </w:r>
      <w:r w:rsidRPr="007C4DF9">
        <w:rPr>
          <w:rFonts w:ascii="Arial" w:hAnsi="Arial" w:cs="Arial"/>
          <w:lang w:val="sr-Cyrl-CS"/>
        </w:rPr>
        <w:t>динара без ПДВ</w:t>
      </w:r>
      <w:r w:rsidR="00215019" w:rsidRPr="007C4DF9">
        <w:rPr>
          <w:rFonts w:ascii="Arial" w:hAnsi="Arial" w:cs="Arial"/>
          <w:lang w:val="sr-Cyrl-CS"/>
        </w:rPr>
        <w:t>-а</w:t>
      </w:r>
      <w:r w:rsidR="00494CFB" w:rsidRPr="007C4DF9">
        <w:rPr>
          <w:rFonts w:ascii="Arial" w:hAnsi="Arial" w:cs="Arial"/>
          <w:lang w:val="sr-Cyrl-CS"/>
        </w:rPr>
        <w:t>.</w:t>
      </w:r>
    </w:p>
    <w:p w:rsidR="009C37DB" w:rsidRDefault="009C37DB" w:rsidP="00494CFB">
      <w:pPr>
        <w:ind w:left="4680" w:hanging="4680"/>
        <w:rPr>
          <w:rFonts w:ascii="Arial" w:hAnsi="Arial" w:cs="Arial"/>
          <w:lang w:val="sr-Cyrl-CS"/>
        </w:rPr>
      </w:pPr>
    </w:p>
    <w:p w:rsidR="009C37DB" w:rsidRDefault="009C37DB" w:rsidP="00494CFB">
      <w:pPr>
        <w:ind w:left="4680" w:hanging="4680"/>
        <w:rPr>
          <w:rFonts w:ascii="Arial" w:hAnsi="Arial" w:cs="Arial"/>
          <w:lang w:val="sr-Cyrl-CS"/>
        </w:rPr>
      </w:pPr>
    </w:p>
    <w:p w:rsidR="009C37DB" w:rsidRPr="007C4DF9" w:rsidRDefault="009C37DB" w:rsidP="009C37DB">
      <w:pPr>
        <w:ind w:left="4680" w:hanging="4680"/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Понуђена цена за партију </w:t>
      </w:r>
      <w:r>
        <w:rPr>
          <w:rFonts w:cs="Calibri-Bold"/>
          <w:b/>
          <w:bCs/>
          <w:color w:val="000000"/>
          <w:lang w:val="sr-Cyrl-CS"/>
        </w:rPr>
        <w:t>2</w:t>
      </w:r>
      <w:r w:rsidRPr="007C4DF9">
        <w:rPr>
          <w:rFonts w:cs="Calibri-Bold"/>
          <w:b/>
          <w:bCs/>
          <w:color w:val="000000"/>
          <w:lang w:val="sr-Cyrl-CS"/>
        </w:rPr>
        <w:t>:</w:t>
      </w:r>
    </w:p>
    <w:p w:rsidR="009C37DB" w:rsidRPr="007C4DF9" w:rsidRDefault="009C37DB" w:rsidP="009C37DB">
      <w:pPr>
        <w:jc w:val="both"/>
        <w:rPr>
          <w:rFonts w:ascii="Arial" w:hAnsi="Arial" w:cs="Arial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- </w:t>
      </w:r>
      <w:r w:rsidRPr="007C4DF9">
        <w:rPr>
          <w:rFonts w:cs="Calibri-Bold"/>
          <w:bCs/>
          <w:color w:val="000000"/>
          <w:lang w:val="sr-Cyrl-CS"/>
        </w:rPr>
        <w:t xml:space="preserve">највиша – </w:t>
      </w:r>
      <w:r>
        <w:rPr>
          <w:rFonts w:ascii="Arial" w:hAnsi="Arial" w:cs="Arial"/>
          <w:b/>
          <w:lang w:val="sr-Cyrl-CS"/>
        </w:rPr>
        <w:t>124.420,00</w:t>
      </w:r>
      <w:r w:rsidRPr="007C4DF9">
        <w:rPr>
          <w:rFonts w:ascii="Arial" w:hAnsi="Arial" w:cs="Arial"/>
          <w:lang w:val="sr-Cyrl-CS"/>
        </w:rPr>
        <w:t xml:space="preserve"> динара без ПДВ-а.</w:t>
      </w:r>
    </w:p>
    <w:p w:rsidR="009C37DB" w:rsidRDefault="009C37DB" w:rsidP="009C37DB">
      <w:pPr>
        <w:ind w:left="4680" w:hanging="4680"/>
        <w:rPr>
          <w:rFonts w:ascii="Arial" w:hAnsi="Arial" w:cs="Arial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- </w:t>
      </w:r>
      <w:r w:rsidRPr="007C4DF9">
        <w:rPr>
          <w:rFonts w:cs="Calibri-Bold"/>
          <w:bCs/>
          <w:color w:val="000000"/>
          <w:lang w:val="sr-Cyrl-CS"/>
        </w:rPr>
        <w:t>најнижа –</w:t>
      </w:r>
      <w:r w:rsidRPr="007C4DF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124.420,00</w:t>
      </w:r>
      <w:r w:rsidRPr="007C4DF9">
        <w:rPr>
          <w:rFonts w:ascii="Arial" w:hAnsi="Arial" w:cs="Arial"/>
          <w:b/>
          <w:lang w:val="en-US"/>
        </w:rPr>
        <w:t xml:space="preserve"> </w:t>
      </w:r>
      <w:r w:rsidRPr="007C4DF9">
        <w:rPr>
          <w:rFonts w:ascii="Arial" w:hAnsi="Arial" w:cs="Arial"/>
          <w:lang w:val="sr-Cyrl-CS"/>
        </w:rPr>
        <w:t>динара без ПДВ-а.</w:t>
      </w:r>
    </w:p>
    <w:p w:rsidR="00494CFB" w:rsidRPr="007C4DF9" w:rsidRDefault="00494CFB" w:rsidP="00081F18">
      <w:pPr>
        <w:rPr>
          <w:rFonts w:cs="Calibri-Bold"/>
          <w:b/>
          <w:bCs/>
          <w:color w:val="000000"/>
          <w:lang w:val="sr-Cyrl-CS"/>
        </w:rPr>
      </w:pPr>
    </w:p>
    <w:p w:rsidR="00964451" w:rsidRPr="007C4DF9" w:rsidRDefault="00964451" w:rsidP="00964451">
      <w:pPr>
        <w:rPr>
          <w:rFonts w:cs="Calibri-Bold"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>Датум доношења одлуке о додели уговора:</w:t>
      </w:r>
      <w:r w:rsidR="00081F18">
        <w:rPr>
          <w:rFonts w:cs="Calibri-Bold"/>
          <w:b/>
          <w:bCs/>
          <w:color w:val="000000"/>
          <w:lang w:val="sr-Cyrl-CS"/>
        </w:rPr>
        <w:t>04.12.2020</w:t>
      </w:r>
      <w:r w:rsidR="007C4DF9" w:rsidRPr="007C4DF9">
        <w:rPr>
          <w:rFonts w:cs="Calibri-Bold"/>
          <w:bCs/>
          <w:color w:val="000000"/>
          <w:lang w:val="sr-Cyrl-CS"/>
        </w:rPr>
        <w:t xml:space="preserve"> годин</w:t>
      </w:r>
      <w:r w:rsidR="007C4DF9" w:rsidRPr="007C4DF9">
        <w:rPr>
          <w:rFonts w:cs="Calibri-Bold"/>
          <w:bCs/>
          <w:color w:val="000000"/>
          <w:lang w:val="en-US"/>
        </w:rPr>
        <w:t>e</w:t>
      </w:r>
      <w:r w:rsidR="00CB109B" w:rsidRPr="007C4DF9">
        <w:rPr>
          <w:rFonts w:cs="Calibri-Bold"/>
          <w:bCs/>
          <w:color w:val="000000"/>
          <w:lang w:val="sr-Cyrl-CS"/>
        </w:rPr>
        <w:t>.</w:t>
      </w: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</w:p>
    <w:p w:rsidR="00964451" w:rsidRPr="007C4DF9" w:rsidRDefault="00964451" w:rsidP="00964451">
      <w:pPr>
        <w:rPr>
          <w:rFonts w:cs="Calibri-Bold"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>Датум закључења уговора:</w:t>
      </w:r>
      <w:r w:rsidR="00121F8F">
        <w:rPr>
          <w:rFonts w:cs="Calibri-Bold"/>
          <w:b/>
          <w:bCs/>
          <w:color w:val="000000"/>
          <w:lang w:val="en-US"/>
        </w:rPr>
        <w:t xml:space="preserve"> </w:t>
      </w:r>
      <w:r w:rsidR="00081F18">
        <w:rPr>
          <w:rFonts w:cs="Calibri-Bold"/>
          <w:b/>
          <w:bCs/>
          <w:color w:val="000000"/>
          <w:lang w:val="sr-Cyrl-CS"/>
        </w:rPr>
        <w:t>11.12.2020</w:t>
      </w:r>
      <w:r w:rsidRPr="007C4DF9">
        <w:rPr>
          <w:rFonts w:cs="Calibri-Bold"/>
          <w:bCs/>
          <w:color w:val="000000"/>
          <w:lang w:val="sr-Cyrl-CS"/>
        </w:rPr>
        <w:t xml:space="preserve"> године</w:t>
      </w: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Основни подаци о добављачу: </w:t>
      </w:r>
    </w:p>
    <w:p w:rsidR="006D50D6" w:rsidRPr="007C4DF9" w:rsidRDefault="006D50D6" w:rsidP="00964451">
      <w:pPr>
        <w:rPr>
          <w:rFonts w:cs="Calibri-Bold"/>
          <w:bCs/>
          <w:color w:val="000000"/>
          <w:lang w:val="sr-Cyrl-CS"/>
        </w:rPr>
      </w:pPr>
    </w:p>
    <w:p w:rsidR="006D50D6" w:rsidRDefault="006D50D6" w:rsidP="006D50D6">
      <w:pPr>
        <w:numPr>
          <w:ilvl w:val="0"/>
          <w:numId w:val="1"/>
        </w:numPr>
        <w:autoSpaceDN w:val="0"/>
        <w:contextualSpacing/>
        <w:rPr>
          <w:noProof/>
          <w:lang w:val="sr-Cyrl-CS"/>
        </w:rPr>
      </w:pPr>
      <w:r>
        <w:rPr>
          <w:noProof/>
          <w:lang w:val="sr-Cyrl-CS"/>
        </w:rPr>
        <w:t>,,Промедија,,д.о.о,ул.Краља Петра I 114,23300  Кикинда.МБ 08704210,ПИБ 100579471,регистарски број 21508704210,телефон 018/415-13-88, Интеса  банка ж-р 160-275758-18,лице одговорно за потписивање уговора Милан Јовановић.</w:t>
      </w:r>
    </w:p>
    <w:p w:rsidR="000572BE" w:rsidRPr="007C4DF9" w:rsidRDefault="000572BE" w:rsidP="00DC75AD">
      <w:pPr>
        <w:jc w:val="both"/>
        <w:rPr>
          <w:rFonts w:cs="Calibri-Bold"/>
          <w:bCs/>
          <w:color w:val="000000"/>
          <w:lang w:val="sr-Cyrl-CS"/>
        </w:rPr>
      </w:pPr>
    </w:p>
    <w:p w:rsidR="00964451" w:rsidRPr="007C4DF9" w:rsidRDefault="00964451" w:rsidP="00964451">
      <w:pPr>
        <w:rPr>
          <w:rFonts w:cs="Calibri-Bold"/>
          <w:b/>
          <w:bCs/>
          <w:color w:val="000000"/>
          <w:lang w:val="sr-Cyrl-CS"/>
        </w:rPr>
      </w:pPr>
      <w:r w:rsidRPr="007C4DF9">
        <w:rPr>
          <w:rFonts w:cs="Calibri-Bold"/>
          <w:b/>
          <w:bCs/>
          <w:color w:val="000000"/>
          <w:lang w:val="sr-Cyrl-CS"/>
        </w:rPr>
        <w:t xml:space="preserve">Период важења уговора: </w:t>
      </w:r>
      <w:r w:rsidR="006D50D6">
        <w:rPr>
          <w:rFonts w:cs="Calibri-Bold"/>
          <w:bCs/>
          <w:color w:val="000000"/>
          <w:lang w:val="sr-Cyrl-CS"/>
        </w:rPr>
        <w:t>До утрошка финансијских средстава</w:t>
      </w:r>
      <w:r w:rsidR="00DC153D" w:rsidRPr="007C4DF9">
        <w:rPr>
          <w:rFonts w:cs="Calibri-Bold"/>
          <w:bCs/>
          <w:color w:val="000000"/>
          <w:lang w:val="sr-Cyrl-CS"/>
        </w:rPr>
        <w:t>.</w:t>
      </w:r>
      <w:r w:rsidRPr="007C4DF9">
        <w:rPr>
          <w:rFonts w:cs="Calibri-Bold"/>
          <w:b/>
          <w:bCs/>
          <w:color w:val="000000"/>
          <w:lang w:val="sr-Cyrl-CS"/>
        </w:rPr>
        <w:t xml:space="preserve"> </w:t>
      </w:r>
    </w:p>
    <w:p w:rsidR="00964451" w:rsidRPr="007C4DF9" w:rsidRDefault="00964451" w:rsidP="00964451">
      <w:pPr>
        <w:rPr>
          <w:rFonts w:cs="Calibri-Bold"/>
          <w:bCs/>
          <w:color w:val="000000"/>
          <w:lang w:val="sr-Cyrl-CS"/>
        </w:rPr>
      </w:pPr>
    </w:p>
    <w:p w:rsidR="00964451" w:rsidRPr="007C4DF9" w:rsidRDefault="00964451" w:rsidP="00295C3B">
      <w:pPr>
        <w:rPr>
          <w:b/>
          <w:bCs/>
          <w:color w:val="000000"/>
          <w:lang w:val="sr-Cyrl-CS"/>
        </w:rPr>
      </w:pPr>
      <w:r w:rsidRPr="007C4DF9">
        <w:rPr>
          <w:b/>
        </w:rPr>
        <w:t xml:space="preserve">Остале </w:t>
      </w:r>
      <w:r w:rsidR="00295C3B" w:rsidRPr="007C4DF9">
        <w:rPr>
          <w:b/>
          <w:lang w:val="sr-Cyrl-CS"/>
        </w:rPr>
        <w:t>информације:</w:t>
      </w:r>
      <w:r w:rsidRPr="007C4DF9">
        <w:rPr>
          <w:color w:val="000000"/>
          <w:lang w:val="sr-Cyrl-CS"/>
        </w:rPr>
        <w:t xml:space="preserve">Уговор је враћен код наручиоца </w:t>
      </w:r>
      <w:r w:rsidR="006D50D6">
        <w:rPr>
          <w:color w:val="000000"/>
          <w:lang w:val="sr-Cyrl-CS"/>
        </w:rPr>
        <w:t>16.12.2020</w:t>
      </w:r>
      <w:r w:rsidRPr="007C4DF9">
        <w:rPr>
          <w:color w:val="000000"/>
          <w:lang w:val="sr-Cyrl-CS"/>
        </w:rPr>
        <w:t xml:space="preserve"> године.</w:t>
      </w:r>
    </w:p>
    <w:p w:rsidR="003441D5" w:rsidRPr="007C4DF9" w:rsidRDefault="003441D5" w:rsidP="00964451">
      <w:pPr>
        <w:jc w:val="both"/>
        <w:rPr>
          <w:color w:val="000000"/>
          <w:lang w:val="sr-Cyrl-CS"/>
        </w:rPr>
      </w:pPr>
    </w:p>
    <w:p w:rsidR="0078246D" w:rsidRPr="007C4DF9" w:rsidRDefault="0078246D">
      <w:pPr>
        <w:rPr>
          <w:lang w:val="sr-Cyrl-CS"/>
        </w:rPr>
      </w:pPr>
    </w:p>
    <w:sectPr w:rsidR="0078246D" w:rsidRPr="007C4DF9" w:rsidSect="00DC153D">
      <w:pgSz w:w="12240" w:h="15840"/>
      <w:pgMar w:top="108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51"/>
    <w:rsid w:val="000041EE"/>
    <w:rsid w:val="00054D73"/>
    <w:rsid w:val="000572BE"/>
    <w:rsid w:val="00072859"/>
    <w:rsid w:val="00081F18"/>
    <w:rsid w:val="000F0915"/>
    <w:rsid w:val="00121F8F"/>
    <w:rsid w:val="00146172"/>
    <w:rsid w:val="001833BD"/>
    <w:rsid w:val="00184CCB"/>
    <w:rsid w:val="00215019"/>
    <w:rsid w:val="0025017F"/>
    <w:rsid w:val="00264BE4"/>
    <w:rsid w:val="002734D2"/>
    <w:rsid w:val="00275730"/>
    <w:rsid w:val="00295C3B"/>
    <w:rsid w:val="002D33BD"/>
    <w:rsid w:val="002F6DEE"/>
    <w:rsid w:val="00331067"/>
    <w:rsid w:val="003441D5"/>
    <w:rsid w:val="00364E90"/>
    <w:rsid w:val="003830A0"/>
    <w:rsid w:val="004778AA"/>
    <w:rsid w:val="00494CFB"/>
    <w:rsid w:val="004A52F4"/>
    <w:rsid w:val="005144A5"/>
    <w:rsid w:val="00520341"/>
    <w:rsid w:val="00531885"/>
    <w:rsid w:val="00592C42"/>
    <w:rsid w:val="005B445E"/>
    <w:rsid w:val="00617DFB"/>
    <w:rsid w:val="00622BA7"/>
    <w:rsid w:val="006C7DC1"/>
    <w:rsid w:val="006D22A0"/>
    <w:rsid w:val="006D50D6"/>
    <w:rsid w:val="006D6312"/>
    <w:rsid w:val="00727D7C"/>
    <w:rsid w:val="007460AE"/>
    <w:rsid w:val="00750DF0"/>
    <w:rsid w:val="007752C6"/>
    <w:rsid w:val="0078246D"/>
    <w:rsid w:val="007C4DF9"/>
    <w:rsid w:val="007F40A4"/>
    <w:rsid w:val="00851C3F"/>
    <w:rsid w:val="008B474F"/>
    <w:rsid w:val="00964451"/>
    <w:rsid w:val="009C37DB"/>
    <w:rsid w:val="009C5E89"/>
    <w:rsid w:val="009F07AA"/>
    <w:rsid w:val="00A173BF"/>
    <w:rsid w:val="00A551D6"/>
    <w:rsid w:val="00AA64EB"/>
    <w:rsid w:val="00AB5B63"/>
    <w:rsid w:val="00AB64A8"/>
    <w:rsid w:val="00AE062A"/>
    <w:rsid w:val="00B2226E"/>
    <w:rsid w:val="00B75004"/>
    <w:rsid w:val="00BC32E2"/>
    <w:rsid w:val="00C51896"/>
    <w:rsid w:val="00C62CCC"/>
    <w:rsid w:val="00CB109B"/>
    <w:rsid w:val="00CC1FD2"/>
    <w:rsid w:val="00D55379"/>
    <w:rsid w:val="00D61598"/>
    <w:rsid w:val="00D61C3B"/>
    <w:rsid w:val="00DC153D"/>
    <w:rsid w:val="00DC75AD"/>
    <w:rsid w:val="00DD334C"/>
    <w:rsid w:val="00DE355B"/>
    <w:rsid w:val="00DF1B38"/>
    <w:rsid w:val="00E31D3A"/>
    <w:rsid w:val="00E36AF3"/>
    <w:rsid w:val="00E431BF"/>
    <w:rsid w:val="00E56723"/>
    <w:rsid w:val="00E570B9"/>
    <w:rsid w:val="00E9702A"/>
    <w:rsid w:val="00EB39C7"/>
    <w:rsid w:val="00EE16A1"/>
    <w:rsid w:val="00EF54A9"/>
    <w:rsid w:val="00F2094F"/>
    <w:rsid w:val="00F6428A"/>
    <w:rsid w:val="00F707B2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969C4F-FE76-C145-A5FA-D2F4FFF4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64451"/>
    <w:rPr>
      <w:color w:val="0000FF"/>
      <w:u w:val="single"/>
    </w:rPr>
  </w:style>
  <w:style w:type="character" w:styleId="Strong">
    <w:name w:val="Strong"/>
    <w:basedOn w:val="DefaultParagraphFont"/>
    <w:qFormat/>
    <w:rsid w:val="00275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dzbujanovac.org.rs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ECB9-CC66-458D-850F-A19EA051C1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1601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Goran Janjic</cp:lastModifiedBy>
  <cp:revision>2</cp:revision>
  <dcterms:created xsi:type="dcterms:W3CDTF">2020-12-16T17:33:00Z</dcterms:created>
  <dcterms:modified xsi:type="dcterms:W3CDTF">2020-12-16T17:33:00Z</dcterms:modified>
</cp:coreProperties>
</file>